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0"/>
        <w:gridCol w:w="270"/>
        <w:gridCol w:w="1830"/>
        <w:gridCol w:w="1830"/>
        <w:gridCol w:w="855"/>
        <w:gridCol w:w="855"/>
        <w:gridCol w:w="105"/>
        <w:gridCol w:w="645"/>
        <w:gridCol w:w="300"/>
        <w:gridCol w:w="300"/>
        <w:gridCol w:w="630"/>
        <w:gridCol w:w="630"/>
        <w:gridCol w:w="930"/>
        <w:gridCol w:w="930"/>
        <w:tblGridChange w:id="0">
          <w:tblGrid>
            <w:gridCol w:w="270"/>
            <w:gridCol w:w="270"/>
            <w:gridCol w:w="1830"/>
            <w:gridCol w:w="1830"/>
            <w:gridCol w:w="855"/>
            <w:gridCol w:w="855"/>
            <w:gridCol w:w="105"/>
            <w:gridCol w:w="645"/>
            <w:gridCol w:w="300"/>
            <w:gridCol w:w="300"/>
            <w:gridCol w:w="630"/>
            <w:gridCol w:w="630"/>
            <w:gridCol w:w="930"/>
            <w:gridCol w:w="93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4"/>
            <w:vMerge w:val="restart"/>
            <w:tcBorders>
              <w:top w:color="000000" w:space="0" w:sz="8" w:val="single"/>
              <w:lef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widowControl w:val="1"/>
              <w:ind w:right="-96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85725</wp:posOffset>
                  </wp:positionV>
                  <wp:extent cx="2532241" cy="1315450"/>
                  <wp:effectExtent b="0" l="0" r="0" t="0"/>
                  <wp:wrapNone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241" cy="1315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52"/>
                <w:szCs w:val="52"/>
                <w:vertAlign w:val="baseline"/>
                <w:rtl w:val="0"/>
              </w:rPr>
              <w:t xml:space="preserve">REFERRAL FORM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4"/>
            <w:vMerge w:val="continue"/>
            <w:tcBorders>
              <w:top w:color="000000" w:space="0" w:sz="8" w:val="single"/>
              <w:lef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ind w:right="0"/>
              <w:jc w:val="both"/>
              <w:rPr>
                <w:rFonts w:ascii="Calibri" w:cs="Calibri" w:eastAsia="Calibri" w:hAnsi="Calibri"/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The Inspire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ind w:right="0"/>
              <w:jc w:val="both"/>
              <w:rPr>
                <w:rFonts w:ascii="Calibri" w:cs="Calibri" w:eastAsia="Calibri" w:hAnsi="Calibri"/>
                <w:color w:val="7030a0"/>
                <w:sz w:val="52"/>
                <w:szCs w:val="52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7030a0"/>
                  <w:sz w:val="38"/>
                  <w:szCs w:val="38"/>
                  <w:u w:val="single"/>
                  <w:rtl w:val="0"/>
                </w:rPr>
                <w:t xml:space="preserve">referrals@motherwellcheshirecio.com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4"/>
            <w:vMerge w:val="continue"/>
            <w:tcBorders>
              <w:top w:color="000000" w:space="0" w:sz="8" w:val="single"/>
              <w:lef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7030a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ind w:right="0"/>
              <w:jc w:val="both"/>
              <w:rPr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ind w:right="0"/>
              <w:jc w:val="both"/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2626"/>
                <w:sz w:val="18"/>
                <w:szCs w:val="18"/>
                <w:highlight w:val="white"/>
                <w:rtl w:val="0"/>
              </w:rPr>
              <w:t xml:space="preserve">To eradicate health inequalities and amplify voices for young women in Cheshire and beyond with the aim of improving physical and mental wellbeing outcomes.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ind w:right="0"/>
              <w:jc w:val="both"/>
              <w:rPr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ind w:right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Referrer to c</w:t>
            </w:r>
            <w:r w:rsidDel="00000000" w:rsidR="00000000" w:rsidRPr="00000000">
              <w:rPr>
                <w:vertAlign w:val="baseline"/>
                <w:rtl w:val="0"/>
              </w:rPr>
              <w:t xml:space="preserve">omplete this section, AND section B if you are referring someone to our services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ind w:left="113" w:right="113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i w:val="0"/>
                <w:smallCaps w:val="0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color w:val="222222"/>
                <w:sz w:val="20"/>
                <w:szCs w:val="20"/>
                <w:highlight w:val="white"/>
                <w:rtl w:val="0"/>
              </w:rPr>
              <w:t xml:space="preserve">What organisation</w:t>
            </w:r>
          </w:p>
          <w:p w:rsidR="00000000" w:rsidDel="00000000" w:rsidP="00000000" w:rsidRDefault="00000000" w:rsidRPr="00000000" w14:paraId="0000005A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color w:val="222222"/>
                <w:sz w:val="20"/>
                <w:szCs w:val="20"/>
                <w:highlight w:val="white"/>
                <w:rtl w:val="0"/>
              </w:rPr>
              <w:t xml:space="preserve">do you work for?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dashed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ind w:right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What is your full name?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dashed"/>
              <w:left w:color="000000" w:space="0" w:sz="8" w:val="single"/>
              <w:bottom w:color="000000" w:space="0" w:sz="8" w:val="dashed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ind w:right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Should we need to speak to you about your referral, please provide your contact details:</w:t>
            </w:r>
          </w:p>
        </w:tc>
        <w:tc>
          <w:tcPr>
            <w:gridSpan w:val="2"/>
            <w:tcBorders>
              <w:top w:color="000000" w:space="0" w:sz="8" w:val="dash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Email address:</w:t>
            </w:r>
          </w:p>
        </w:tc>
        <w:tc>
          <w:tcPr>
            <w:gridSpan w:val="8"/>
            <w:tcBorders>
              <w:top w:color="000000" w:space="0" w:sz="8" w:val="dashed"/>
              <w:left w:color="000000" w:space="0" w:sz="8" w:val="single"/>
              <w:bottom w:color="000000" w:space="0" w:sz="8" w:val="dashed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ind w:right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Contact number:</w:t>
            </w:r>
          </w:p>
        </w:tc>
        <w:tc>
          <w:tcPr>
            <w:gridSpan w:val="8"/>
            <w:tcBorders>
              <w:top w:color="000000" w:space="0" w:sz="8" w:val="dashed"/>
              <w:left w:color="000000" w:space="0" w:sz="8" w:val="single"/>
              <w:bottom w:color="000000" w:space="0" w:sz="8" w:val="dashed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ind w:right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ind w:right="0"/>
              <w:jc w:val="center"/>
              <w:rPr>
                <w:rFonts w:ascii="Comic Sans MS" w:cs="Comic Sans MS" w:eastAsia="Comic Sans MS" w:hAnsi="Comic Sans MS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Is the person below aware that you are making this referral?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tabs>
                <w:tab w:val="left" w:leader="none" w:pos="2000"/>
              </w:tabs>
              <w:ind w:right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ind w:right="0"/>
              <w:jc w:val="both"/>
              <w:rPr>
                <w:rFonts w:ascii="Comic Sans MS" w:cs="Comic Sans MS" w:eastAsia="Comic Sans MS" w:hAnsi="Comic Sans MS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ind w:right="0"/>
              <w:jc w:val="both"/>
              <w:rPr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ind w:right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Please provide as much information in this section as possible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ind w:left="113" w:right="113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Name:</w:t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dash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ind w:right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Date of birth:</w:t>
            </w:r>
          </w:p>
        </w:tc>
        <w:tc>
          <w:tcPr>
            <w:gridSpan w:val="10"/>
            <w:tcBorders>
              <w:top w:color="000000" w:space="0" w:sz="8" w:val="dashed"/>
              <w:left w:color="000000" w:space="0" w:sz="8" w:val="single"/>
              <w:bottom w:color="000000" w:space="0" w:sz="8" w:val="dash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ind w:right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10"/>
            <w:tcBorders>
              <w:top w:color="000000" w:space="0" w:sz="8" w:val="dashed"/>
              <w:left w:color="000000" w:space="0" w:sz="8" w:val="single"/>
              <w:bottom w:color="000000" w:space="0" w:sz="8" w:val="dash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ind w:right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ind w:right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Young person’s 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hone number:</w:t>
            </w:r>
          </w:p>
        </w:tc>
        <w:tc>
          <w:tcPr>
            <w:gridSpan w:val="10"/>
            <w:tcBorders>
              <w:top w:color="000000" w:space="0" w:sz="8" w:val="dashed"/>
              <w:left w:color="000000" w:space="0" w:sz="8" w:val="single"/>
              <w:bottom w:color="000000" w:space="0" w:sz="8" w:val="dash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ind w:right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Email address:</w:t>
            </w:r>
          </w:p>
        </w:tc>
        <w:tc>
          <w:tcPr>
            <w:gridSpan w:val="10"/>
            <w:tcBorders>
              <w:top w:color="000000" w:space="0" w:sz="8" w:val="dashed"/>
              <w:left w:color="000000" w:space="0" w:sz="8" w:val="single"/>
              <w:bottom w:color="000000" w:space="0" w:sz="8" w:val="dash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ind w:right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Preferred method to contact:</w:t>
            </w:r>
          </w:p>
        </w:tc>
        <w:tc>
          <w:tcPr>
            <w:gridSpan w:val="6"/>
            <w:vMerge w:val="restart"/>
            <w:tcBorders>
              <w:top w:color="000000" w:space="0" w:sz="8" w:val="dashed"/>
              <w:lef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tabs>
                <w:tab w:val="left" w:leader="none" w:pos="2000"/>
              </w:tabs>
              <w:ind w:right="0"/>
              <w:jc w:val="both"/>
              <w:rPr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tabs>
                <w:tab w:val="left" w:leader="none" w:pos="2000"/>
              </w:tabs>
              <w:ind w:right="0" w:firstLine="50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ind w:right="0" w:firstLine="50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ind w:right="0" w:firstLine="50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ind w:right="0"/>
              <w:jc w:val="both"/>
              <w:rPr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ind w:right="0"/>
              <w:jc w:val="center"/>
              <w:rPr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Date form completed: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8" w:val="dashed"/>
              <w:lef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ind w:right="0"/>
              <w:jc w:val="center"/>
              <w:rPr>
                <w:rFonts w:ascii="Comic Sans MS" w:cs="Comic Sans MS" w:eastAsia="Comic Sans MS" w:hAnsi="Comic Sans MS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ind w:right="0"/>
              <w:jc w:val="center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ind w:right="0"/>
              <w:jc w:val="right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School or college currently attended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tabs>
                <w:tab w:val="left" w:leader="none" w:pos="2000"/>
              </w:tabs>
              <w:ind w:right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numPr>
                <w:ilvl w:val="0"/>
                <w:numId w:val="1"/>
              </w:numPr>
              <w:tabs>
                <w:tab w:val="left" w:leader="none" w:pos="2000"/>
              </w:tabs>
              <w:ind w:left="1440" w:right="0" w:hanging="36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Brine Leas</w:t>
            </w:r>
          </w:p>
          <w:p w:rsidR="00000000" w:rsidDel="00000000" w:rsidP="00000000" w:rsidRDefault="00000000" w:rsidRPr="00000000" w14:paraId="0000012D">
            <w:pPr>
              <w:widowControl w:val="0"/>
              <w:numPr>
                <w:ilvl w:val="0"/>
                <w:numId w:val="1"/>
              </w:numPr>
              <w:tabs>
                <w:tab w:val="left" w:leader="none" w:pos="2000"/>
              </w:tabs>
              <w:ind w:left="1440" w:right="0" w:hanging="360"/>
              <w:jc w:val="both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Malbank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1"/>
              </w:numPr>
              <w:tabs>
                <w:tab w:val="left" w:leader="none" w:pos="2000"/>
              </w:tabs>
              <w:ind w:left="144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Ruskin High School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1"/>
              </w:numPr>
              <w:tabs>
                <w:tab w:val="left" w:leader="none" w:pos="2000"/>
              </w:tabs>
              <w:ind w:left="144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Shavington Academy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1"/>
              </w:numPr>
              <w:tabs>
                <w:tab w:val="left" w:leader="none" w:pos="2000"/>
              </w:tabs>
              <w:ind w:left="144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Sir William Stannier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1"/>
              </w:numPr>
              <w:tabs>
                <w:tab w:val="left" w:leader="none" w:pos="2000"/>
              </w:tabs>
              <w:ind w:left="1440" w:right="0" w:hanging="360"/>
              <w:jc w:val="both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The Oaks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1"/>
              </w:numPr>
              <w:tabs>
                <w:tab w:val="left" w:leader="none" w:pos="2000"/>
              </w:tabs>
              <w:ind w:left="144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UTC Crewe</w:t>
            </w:r>
          </w:p>
          <w:p w:rsidR="00000000" w:rsidDel="00000000" w:rsidP="00000000" w:rsidRDefault="00000000" w:rsidRPr="00000000" w14:paraId="00000133">
            <w:pPr>
              <w:widowControl w:val="0"/>
              <w:tabs>
                <w:tab w:val="left" w:leader="none" w:pos="2000"/>
              </w:tabs>
              <w:ind w:right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tabs>
                <w:tab w:val="left" w:leader="none" w:pos="2000"/>
              </w:tabs>
              <w:ind w:right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Other……………………………………………………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tabs>
                <w:tab w:val="left" w:leader="none" w:pos="2000"/>
              </w:tabs>
              <w:ind w:right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tabs>
                <w:tab w:val="left" w:leader="none" w:pos="2000"/>
              </w:tabs>
              <w:ind w:right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tabs>
                <w:tab w:val="left" w:leader="none" w:pos="2000"/>
              </w:tabs>
              <w:ind w:right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tabs>
                <w:tab w:val="left" w:leader="none" w:pos="2000"/>
              </w:tabs>
              <w:ind w:right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tabs>
                <w:tab w:val="left" w:leader="none" w:pos="2000"/>
              </w:tabs>
              <w:ind w:right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ind w:right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ind w:right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Year group at time of referral: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ind w:right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ind w:right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ind w:right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Year 9                                Year 11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Year 10                               Post 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Details of situation and concerns or risks arising: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ind w:right="0"/>
              <w:jc w:val="both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ind w:right="0"/>
              <w:jc w:val="both"/>
              <w:rPr>
                <w:rFonts w:ascii="Comic Sans MS" w:cs="Comic Sans MS" w:eastAsia="Comic Sans MS" w:hAnsi="Comic Sans MS"/>
                <w:i w:val="0"/>
                <w:smallCaps w:val="0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 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color w:val="222222"/>
                <w:sz w:val="20"/>
                <w:szCs w:val="20"/>
                <w:highlight w:val="white"/>
                <w:rtl w:val="0"/>
              </w:rPr>
              <w:t xml:space="preserve">I confirm that I give my consent or have permission to share the information provided on the referral </w:t>
            </w:r>
          </w:p>
          <w:p w:rsidR="00000000" w:rsidDel="00000000" w:rsidP="00000000" w:rsidRDefault="00000000" w:rsidRPr="00000000" w14:paraId="00000185">
            <w:pPr>
              <w:widowControl w:val="0"/>
              <w:ind w:right="0" w:firstLine="412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color w:val="222222"/>
                <w:sz w:val="20"/>
                <w:szCs w:val="20"/>
                <w:highlight w:val="white"/>
                <w:rtl w:val="0"/>
              </w:rPr>
              <w:t xml:space="preserve">form, for the purposes of accessing Motherwell Cheshire services.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ind w:right="0"/>
              <w:jc w:val="both"/>
              <w:rPr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ind w:right="0"/>
              <w:jc w:val="both"/>
              <w:rPr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ind w:right="0"/>
              <w:jc w:val="both"/>
              <w:rPr>
                <w:rFonts w:ascii="Comic Sans MS" w:cs="Comic Sans MS" w:eastAsia="Comic Sans MS" w:hAnsi="Comic Sans MS"/>
                <w:i w:val="0"/>
                <w:smallCaps w:val="0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 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color w:val="222222"/>
                <w:sz w:val="20"/>
                <w:szCs w:val="20"/>
                <w:highlight w:val="white"/>
                <w:rtl w:val="0"/>
              </w:rPr>
              <w:t xml:space="preserve">I (your client) understands that the information collected on this referral form will be stored by </w:t>
            </w:r>
          </w:p>
          <w:p w:rsidR="00000000" w:rsidDel="00000000" w:rsidP="00000000" w:rsidRDefault="00000000" w:rsidRPr="00000000" w14:paraId="000001A2">
            <w:pPr>
              <w:widowControl w:val="0"/>
              <w:ind w:right="0" w:firstLine="412"/>
              <w:jc w:val="both"/>
              <w:rPr>
                <w:rFonts w:ascii="Comic Sans MS" w:cs="Comic Sans MS" w:eastAsia="Comic Sans MS" w:hAnsi="Comic Sans MS"/>
                <w:i w:val="0"/>
                <w:smallCaps w:val="0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color w:val="222222"/>
                <w:sz w:val="20"/>
                <w:szCs w:val="20"/>
                <w:highlight w:val="white"/>
                <w:rtl w:val="0"/>
              </w:rPr>
              <w:t xml:space="preserve">Motherwell Cheshire CIO in accordance with the Charity’s policies and may be used for impact evaluation </w:t>
            </w:r>
          </w:p>
          <w:p w:rsidR="00000000" w:rsidDel="00000000" w:rsidP="00000000" w:rsidRDefault="00000000" w:rsidRPr="00000000" w14:paraId="000001A3">
            <w:pPr>
              <w:widowControl w:val="0"/>
              <w:ind w:right="0" w:firstLine="412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color w:val="222222"/>
                <w:sz w:val="20"/>
                <w:szCs w:val="20"/>
                <w:highlight w:val="white"/>
                <w:rtl w:val="0"/>
              </w:rPr>
              <w:t xml:space="preserve">and funders reports.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ind w:right="0"/>
              <w:jc w:val="both"/>
              <w:rPr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ind w:right="0"/>
              <w:jc w:val="both"/>
              <w:rPr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Please send this referral via email to </w:t>
            </w:r>
            <w:hyperlink r:id="rId9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referrals@motherwellcheshirecio.com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.  Please call 01606 557666 if you would like to discuss with our referral team.  Once we receive the referral, we will get in touch within 5 working days to acknowledge receipt of the form and discuss the next steps with the person being referred.</w:t>
            </w:r>
          </w:p>
        </w:tc>
      </w:tr>
    </w:tbl>
    <w:p w:rsidR="00000000" w:rsidDel="00000000" w:rsidP="00000000" w:rsidRDefault="00000000" w:rsidRPr="00000000" w14:paraId="000001CD">
      <w:pPr>
        <w:pageBreakBefore w:val="0"/>
        <w:ind w:left="0" w:right="0" w:firstLine="0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598" w:top="180" w:left="800" w:right="706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E">
    <w:pPr>
      <w:rPr/>
    </w:pPr>
    <w:r w:rsidDel="00000000" w:rsidR="00000000" w:rsidRPr="00000000">
      <w:rPr>
        <w:rtl w:val="0"/>
      </w:rPr>
      <w:t xml:space="preserve">R1.1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6" w:customStyle="1">
    <w:name w:val="normaltextrun"/>
    <w:basedOn w:val="2"/>
    <w:uiPriority w:val="0"/>
    <w:qFormat w:val="1"/>
  </w:style>
  <w:style w:type="character" w:styleId="7" w:customStyle="1">
    <w:name w:val="eop"/>
    <w:basedOn w:val="2"/>
    <w:uiPriority w:val="0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referrals@motherwellcheshireci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eferrals@motherwellcheshirecio.com?subject=Referral%20to%20Motherwell%20Cheshir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VTvrxISKcCB3/SFeZoyPKkbVA==">CgMxLjA4AHIhMWs0SWIyRmVHZUl2clRwY1BPbXdoR0tEcU5WUW5nOV90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2020-12-15T22:34:00Z</dcterms:created>
  <dc:creator>Home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2057-11.2.0.9984</vt:lpwstr>
  </property>
</Properties>
</file>